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EBBD1" w14:textId="77777777" w:rsidR="00F33897" w:rsidRPr="006D33DA" w:rsidRDefault="008A4194" w:rsidP="00F33897">
      <w:pPr>
        <w:rPr>
          <w:sz w:val="8"/>
          <w:szCs w:val="8"/>
        </w:rPr>
      </w:pPr>
      <w:bookmarkStart w:id="0" w:name="_GoBack"/>
      <w:bookmarkEnd w:id="0"/>
      <w:r>
        <w:rPr>
          <w:noProof/>
          <w:lang w:eastAsia="en-US"/>
        </w:rPr>
        <w:pict w14:anchorId="677C981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0pt;margin-top:-25.85pt;width:337pt;height:25.35pt;z-index:251657728" filled="f" stroked="f">
            <v:textbox style="mso-next-textbox:#_x0000_s1027">
              <w:txbxContent>
                <w:p w14:paraId="5A729E8D" w14:textId="77777777" w:rsidR="00F33897" w:rsidRPr="00F95F4D" w:rsidRDefault="00F33897" w:rsidP="00F3389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 xml:space="preserve">DIVISION: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Operations</w:t>
                  </w:r>
                  <w:r w:rsidRPr="00F95F4D">
                    <w:rPr>
                      <w:rFonts w:ascii="Tahoma" w:hAnsi="Tahoma" w:cs="Tahoma"/>
                      <w:sz w:val="22"/>
                      <w:szCs w:val="22"/>
                    </w:rPr>
                    <w:tab/>
                    <w:t xml:space="preserve">DEPARTMENT: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Accommodation</w:t>
                  </w:r>
                </w:p>
                <w:p w14:paraId="7A3973CA" w14:textId="77777777" w:rsidR="00AA7D76" w:rsidRPr="00F33897" w:rsidRDefault="00AA7D76" w:rsidP="00F33897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CCFFCC" w:fill="FFFF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F33897" w:rsidRPr="00A418A3" w14:paraId="3195D8EB" w14:textId="77777777"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08C9" w14:textId="77777777" w:rsidR="00F33897" w:rsidRPr="00A418A3" w:rsidRDefault="00F33897" w:rsidP="00D95B02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br w:type="page"/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>TITLE OF POSITION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  <w:r>
              <w:rPr>
                <w:rStyle w:val="SPARCGraphTitle"/>
                <w:rFonts w:ascii="Tahoma" w:hAnsi="Tahoma" w:cs="Tahoma"/>
                <w:szCs w:val="16"/>
              </w:rPr>
              <w:t xml:space="preserve">Accommodation </w:t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>Coordinator</w:t>
            </w:r>
          </w:p>
        </w:tc>
      </w:tr>
      <w:tr w:rsidR="00F33897" w:rsidRPr="00A418A3" w14:paraId="5280AD32" w14:textId="77777777"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774D" w14:textId="77777777" w:rsidR="00F33897" w:rsidRPr="00A418A3" w:rsidRDefault="00F33897" w:rsidP="00400F33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BUSINESS UNIT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>Local Organising Committee (LOC)</w:t>
            </w:r>
          </w:p>
        </w:tc>
      </w:tr>
      <w:tr w:rsidR="00F33897" w:rsidRPr="00A418A3" w14:paraId="54103931" w14:textId="77777777"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4A68" w14:textId="77777777" w:rsidR="00F33897" w:rsidRPr="00A418A3" w:rsidRDefault="00F33897" w:rsidP="00ED3D6C">
            <w:pPr>
              <w:pStyle w:val="Noparagraphstyle"/>
              <w:tabs>
                <w:tab w:val="left" w:pos="360"/>
                <w:tab w:val="left" w:pos="2614"/>
              </w:tabs>
              <w:suppressAutoHyphens/>
              <w:ind w:left="360" w:hanging="360"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 xml:space="preserve">REPORTS TO 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  <w:t xml:space="preserve">LOC </w:t>
            </w:r>
            <w:r>
              <w:rPr>
                <w:rStyle w:val="SPARCGraphTitle"/>
                <w:rFonts w:ascii="Tahoma" w:hAnsi="Tahoma" w:cs="Tahoma"/>
                <w:szCs w:val="16"/>
              </w:rPr>
              <w:t>CEO</w:t>
            </w:r>
            <w:r w:rsidR="00507AE1">
              <w:rPr>
                <w:rStyle w:val="SPARCGraphTitle"/>
                <w:rFonts w:ascii="Tahoma" w:hAnsi="Tahoma" w:cs="Tahoma"/>
                <w:szCs w:val="16"/>
              </w:rPr>
              <w:t>, Operations Director</w:t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>,</w:t>
            </w:r>
            <w:r w:rsidR="00ED3D6C">
              <w:rPr>
                <w:rStyle w:val="SPARCGraphTitle"/>
                <w:rFonts w:ascii="Tahoma" w:hAnsi="Tahoma" w:cs="Tahoma"/>
                <w:szCs w:val="16"/>
              </w:rPr>
              <w:t xml:space="preserve"> </w:t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>Accom</w:t>
            </w:r>
            <w:r w:rsidR="00ED3D6C">
              <w:rPr>
                <w:rStyle w:val="SPARCGraphTitle"/>
                <w:rFonts w:ascii="Tahoma" w:hAnsi="Tahoma" w:cs="Tahoma"/>
                <w:szCs w:val="16"/>
              </w:rPr>
              <w:t>m</w:t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 xml:space="preserve">odation Officer, Accommodation Manager and </w:t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ab/>
            </w:r>
            <w:r w:rsidR="00D2104D">
              <w:rPr>
                <w:rStyle w:val="SPARCGraphTitle"/>
                <w:rFonts w:ascii="Tahoma" w:hAnsi="Tahoma" w:cs="Tahoma"/>
                <w:szCs w:val="16"/>
              </w:rPr>
              <w:tab/>
              <w:t>Regional General Manager</w:t>
            </w:r>
          </w:p>
        </w:tc>
      </w:tr>
      <w:tr w:rsidR="00F33897" w:rsidRPr="00A418A3" w14:paraId="75DD2D5B" w14:textId="77777777">
        <w:trPr>
          <w:trHeight w:val="60"/>
        </w:trPr>
        <w:tc>
          <w:tcPr>
            <w:tcW w:w="10065" w:type="dxa"/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FC99" w14:textId="77777777" w:rsidR="00F33897" w:rsidRPr="00A418A3" w:rsidRDefault="00F33897" w:rsidP="00400F33">
            <w:pPr>
              <w:pStyle w:val="Noparagraphstyle"/>
              <w:tabs>
                <w:tab w:val="left" w:pos="360"/>
                <w:tab w:val="left" w:pos="2614"/>
              </w:tabs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DATE CREATED</w:t>
            </w:r>
            <w:r w:rsidRPr="00A418A3">
              <w:rPr>
                <w:rStyle w:val="SPARCGraphTitle"/>
                <w:rFonts w:ascii="Tahoma" w:hAnsi="Tahoma" w:cs="Tahoma"/>
                <w:szCs w:val="16"/>
              </w:rPr>
              <w:tab/>
            </w:r>
          </w:p>
        </w:tc>
      </w:tr>
    </w:tbl>
    <w:p w14:paraId="4121E99B" w14:textId="77777777" w:rsidR="00F33897" w:rsidRPr="00A418A3" w:rsidRDefault="00F33897" w:rsidP="00F3389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F33897" w:rsidRPr="00A418A3" w14:paraId="534115B4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A837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PURPOSE</w:t>
            </w:r>
          </w:p>
        </w:tc>
      </w:tr>
      <w:tr w:rsidR="00F33897" w:rsidRPr="00A418A3" w14:paraId="7900BB84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7E6D" w14:textId="77777777" w:rsidR="00F33897" w:rsidRPr="00D157F8" w:rsidRDefault="00F33897" w:rsidP="00400F33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C7A53"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3928E4">
              <w:rPr>
                <w:rFonts w:ascii="Tahoma" w:hAnsi="Tahoma" w:cs="Tahoma"/>
                <w:sz w:val="16"/>
                <w:szCs w:val="16"/>
              </w:rPr>
              <w:t>oversee</w:t>
            </w:r>
            <w:r w:rsidRPr="00AC7A53">
              <w:rPr>
                <w:rFonts w:ascii="Tahoma" w:hAnsi="Tahoma" w:cs="Tahoma"/>
                <w:sz w:val="16"/>
                <w:szCs w:val="16"/>
              </w:rPr>
              <w:t xml:space="preserve"> accommodation </w:t>
            </w:r>
            <w:r w:rsidR="003928E4">
              <w:rPr>
                <w:rFonts w:ascii="Tahoma" w:hAnsi="Tahoma" w:cs="Tahoma"/>
                <w:sz w:val="16"/>
                <w:szCs w:val="16"/>
              </w:rPr>
              <w:t xml:space="preserve">requirements </w:t>
            </w:r>
            <w:r w:rsidRPr="00AC7A53">
              <w:rPr>
                <w:rFonts w:ascii="Tahoma" w:hAnsi="Tahoma" w:cs="Tahoma"/>
                <w:sz w:val="16"/>
                <w:szCs w:val="16"/>
              </w:rPr>
              <w:t>for the Delegation, Commercial Affiliates, Broadcasters, Teams, participating member association delegates and accredited Media representatives.</w:t>
            </w:r>
          </w:p>
        </w:tc>
      </w:tr>
      <w:tr w:rsidR="00F33897" w:rsidRPr="00A418A3" w14:paraId="60BB4B54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9F55" w14:textId="77777777" w:rsidR="00F33897" w:rsidRPr="00FD0FEC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FD0FEC">
              <w:rPr>
                <w:rStyle w:val="SPARCGraphTitle"/>
                <w:rFonts w:ascii="Tahoma" w:hAnsi="Tahoma" w:cs="Tahoma"/>
                <w:szCs w:val="16"/>
              </w:rPr>
              <w:t>KEY RESPONSIBILITIES</w:t>
            </w:r>
          </w:p>
        </w:tc>
      </w:tr>
      <w:tr w:rsidR="00F33897" w:rsidRPr="00A418A3" w14:paraId="440C2D8F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D25A" w14:textId="77777777" w:rsidR="00F33897" w:rsidRPr="00AC7A53" w:rsidRDefault="00F33897" w:rsidP="00F33897">
            <w:pPr>
              <w:numPr>
                <w:ilvl w:val="0"/>
                <w:numId w:val="4"/>
              </w:numPr>
              <w:tabs>
                <w:tab w:val="clear" w:pos="1156"/>
                <w:tab w:val="num" w:pos="-1356"/>
              </w:tabs>
              <w:spacing w:before="120"/>
              <w:ind w:left="487" w:hanging="28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C7A53">
              <w:rPr>
                <w:rFonts w:ascii="Tahoma" w:hAnsi="Tahoma" w:cs="Tahoma"/>
                <w:sz w:val="16"/>
                <w:szCs w:val="16"/>
              </w:rPr>
              <w:t xml:space="preserve">To </w:t>
            </w:r>
            <w:r w:rsidR="003928E4">
              <w:rPr>
                <w:rFonts w:ascii="Tahoma" w:hAnsi="Tahoma" w:cs="Tahoma"/>
                <w:sz w:val="16"/>
                <w:szCs w:val="16"/>
              </w:rPr>
              <w:t xml:space="preserve">liaise with </w:t>
            </w:r>
            <w:r w:rsidRPr="00AC7A53">
              <w:rPr>
                <w:rFonts w:ascii="Tahoma" w:hAnsi="Tahoma" w:cs="Tahoma"/>
                <w:sz w:val="16"/>
                <w:szCs w:val="16"/>
              </w:rPr>
              <w:t xml:space="preserve">each designated hotel available to each Team, delegation and referees </w:t>
            </w:r>
            <w:r w:rsidR="003928E4">
              <w:rPr>
                <w:rFonts w:ascii="Tahoma" w:hAnsi="Tahoma" w:cs="Tahoma"/>
                <w:sz w:val="16"/>
                <w:szCs w:val="16"/>
              </w:rPr>
              <w:t>and ensure the hotel meets all of their accommodation requirements and requests.</w:t>
            </w:r>
          </w:p>
          <w:p w14:paraId="6DA36B55" w14:textId="77777777" w:rsidR="00F33897" w:rsidRPr="00AC7A53" w:rsidRDefault="00F33897" w:rsidP="00F33897">
            <w:pPr>
              <w:numPr>
                <w:ilvl w:val="0"/>
                <w:numId w:val="4"/>
              </w:numPr>
              <w:tabs>
                <w:tab w:val="clear" w:pos="1156"/>
                <w:tab w:val="num" w:pos="-1356"/>
              </w:tabs>
              <w:spacing w:before="120"/>
              <w:ind w:left="487" w:hanging="28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C7A53">
              <w:rPr>
                <w:rFonts w:ascii="Tahoma" w:hAnsi="Tahoma" w:cs="Tahoma"/>
                <w:sz w:val="16"/>
                <w:szCs w:val="16"/>
              </w:rPr>
              <w:t xml:space="preserve">To help book the </w:t>
            </w:r>
            <w:proofErr w:type="gramStart"/>
            <w:r w:rsidRPr="00AC7A53">
              <w:rPr>
                <w:rFonts w:ascii="Tahoma" w:hAnsi="Tahoma" w:cs="Tahoma"/>
                <w:sz w:val="16"/>
                <w:szCs w:val="16"/>
              </w:rPr>
              <w:t>referees</w:t>
            </w:r>
            <w:proofErr w:type="gramEnd"/>
            <w:r w:rsidRPr="00AC7A53">
              <w:rPr>
                <w:rFonts w:ascii="Tahoma" w:hAnsi="Tahoma" w:cs="Tahoma"/>
                <w:sz w:val="16"/>
                <w:szCs w:val="16"/>
              </w:rPr>
              <w:t xml:space="preserve"> accommodation that should facilitate leisure and fitness activities.</w:t>
            </w:r>
          </w:p>
          <w:p w14:paraId="31599544" w14:textId="77777777" w:rsidR="00F33897" w:rsidRPr="00AC7A53" w:rsidRDefault="00400F33" w:rsidP="00F33897">
            <w:pPr>
              <w:numPr>
                <w:ilvl w:val="0"/>
                <w:numId w:val="4"/>
              </w:numPr>
              <w:tabs>
                <w:tab w:val="clear" w:pos="1156"/>
                <w:tab w:val="num" w:pos="-1356"/>
              </w:tabs>
              <w:spacing w:before="120"/>
              <w:ind w:left="487" w:hanging="283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="00F33897" w:rsidRPr="00AC7A53">
              <w:rPr>
                <w:rFonts w:ascii="Tahoma" w:hAnsi="Tahoma" w:cs="Tahoma"/>
                <w:sz w:val="16"/>
                <w:szCs w:val="16"/>
              </w:rPr>
              <w:t xml:space="preserve">ccommodation will also serve as </w:t>
            </w:r>
            <w:r>
              <w:rPr>
                <w:rFonts w:ascii="Tahoma" w:hAnsi="Tahoma" w:cs="Tahoma"/>
                <w:sz w:val="16"/>
                <w:szCs w:val="16"/>
              </w:rPr>
              <w:t xml:space="preserve">event </w:t>
            </w:r>
            <w:r w:rsidR="00F33897" w:rsidRPr="00AC7A53">
              <w:rPr>
                <w:rFonts w:ascii="Tahoma" w:hAnsi="Tahoma" w:cs="Tahoma"/>
                <w:sz w:val="16"/>
                <w:szCs w:val="16"/>
              </w:rPr>
              <w:t>Headquarters and must offer working and meeting rooms as well as corresponding equipment.</w:t>
            </w:r>
          </w:p>
          <w:p w14:paraId="54C00F12" w14:textId="77777777" w:rsidR="00F33897" w:rsidRPr="00AC7A53" w:rsidRDefault="00F33897" w:rsidP="00F33897">
            <w:pPr>
              <w:numPr>
                <w:ilvl w:val="0"/>
                <w:numId w:val="4"/>
              </w:numPr>
              <w:tabs>
                <w:tab w:val="clear" w:pos="1156"/>
                <w:tab w:val="num" w:pos="-1356"/>
              </w:tabs>
              <w:spacing w:before="120"/>
              <w:ind w:left="487" w:hanging="28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C7A53">
              <w:rPr>
                <w:rFonts w:ascii="Tahoma" w:hAnsi="Tahoma" w:cs="Tahoma"/>
                <w:sz w:val="16"/>
                <w:szCs w:val="16"/>
              </w:rPr>
              <w:t>To work with the Accommodation Officer</w:t>
            </w:r>
            <w:r w:rsidR="00D2104D">
              <w:rPr>
                <w:rFonts w:ascii="Tahoma" w:hAnsi="Tahoma" w:cs="Tahoma"/>
                <w:sz w:val="16"/>
                <w:szCs w:val="16"/>
              </w:rPr>
              <w:t xml:space="preserve"> and Accommodation Manager </w:t>
            </w:r>
            <w:r w:rsidRPr="00AC7A53">
              <w:rPr>
                <w:rFonts w:ascii="Tahoma" w:hAnsi="Tahoma" w:cs="Tahoma"/>
                <w:sz w:val="16"/>
                <w:szCs w:val="16"/>
              </w:rPr>
              <w:t>to help co-ordinate all accommodation requirements.</w:t>
            </w:r>
          </w:p>
          <w:p w14:paraId="670EF64F" w14:textId="77777777" w:rsidR="00F33897" w:rsidRPr="00A63CFA" w:rsidRDefault="00F33897" w:rsidP="003928E4">
            <w:pPr>
              <w:spacing w:before="12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33897" w:rsidRPr="00A418A3" w14:paraId="0ADD17F7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A044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CORE CAPABILITIES</w:t>
            </w:r>
          </w:p>
        </w:tc>
      </w:tr>
      <w:tr w:rsidR="00F33897" w:rsidRPr="00A418A3" w14:paraId="2E1153AB" w14:textId="77777777">
        <w:trPr>
          <w:trHeight w:val="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083D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The core capabilities, linked to our company values, are applicable for each role at LOC. All LOC staff are to display the following qualities :-</w:t>
            </w:r>
          </w:p>
          <w:p w14:paraId="4661FE20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Credible, Competitive, Ambitious, Passionate, Committed, Inclusive and Community Orientated</w:t>
            </w:r>
          </w:p>
          <w:p w14:paraId="385EF608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14:paraId="69C39AE4" w14:textId="77777777" w:rsidR="00F33897" w:rsidRDefault="00F33897" w:rsidP="00F3389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F33897" w:rsidRPr="00A418A3" w14:paraId="645C2FFB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F985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 w:rsidRPr="00A418A3">
              <w:rPr>
                <w:rStyle w:val="SPARCGraphTitle"/>
                <w:rFonts w:ascii="Tahoma" w:hAnsi="Tahoma" w:cs="Tahoma"/>
                <w:szCs w:val="16"/>
              </w:rPr>
              <w:t>Delegations of Authority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0AE1" w14:textId="77777777" w:rsidR="00F33897" w:rsidRPr="00A418A3" w:rsidRDefault="00F33897" w:rsidP="00D95B0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F33897" w:rsidRPr="00A418A3" w14:paraId="28F2D3C2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8CA5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Capital Expenditure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7553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F33897" w:rsidRPr="00A418A3" w14:paraId="0ABC4A4A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94D1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Operational Expenditure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D984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  <w:tr w:rsidR="00F33897" w:rsidRPr="00A418A3" w14:paraId="0EE90D33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A83C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Authorisation to Hire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FE35" w14:textId="77777777" w:rsidR="00F33897" w:rsidRPr="00A418A3" w:rsidRDefault="00F33897" w:rsidP="00D95B0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F33897" w:rsidRPr="00A418A3" w14:paraId="415D0686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1E1E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Authorised to sign Contracts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2E67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$</w:t>
            </w:r>
          </w:p>
        </w:tc>
      </w:tr>
    </w:tbl>
    <w:p w14:paraId="28D02C1B" w14:textId="77777777" w:rsidR="00F33897" w:rsidRDefault="00F33897" w:rsidP="00F33897">
      <w:pPr>
        <w:rPr>
          <w:rFonts w:ascii="Arial" w:hAnsi="Arial" w:cs="Arial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F33897" w:rsidRPr="00A418A3" w14:paraId="2425DC60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D116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b/>
                <w:szCs w:val="16"/>
              </w:rPr>
            </w:pPr>
            <w:r>
              <w:rPr>
                <w:rStyle w:val="SPARCGraphTitle"/>
                <w:rFonts w:ascii="Tahoma" w:hAnsi="Tahoma" w:cs="Tahoma"/>
                <w:szCs w:val="16"/>
              </w:rPr>
              <w:t>Contract Details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2B8E" w14:textId="77777777" w:rsidR="00F33897" w:rsidRPr="00A418A3" w:rsidRDefault="00F33897" w:rsidP="00D95B0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F33897" w:rsidRPr="00A418A3" w14:paraId="0D47015D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1708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Term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64AC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  <w:tr w:rsidR="00F33897" w:rsidRPr="00A418A3" w14:paraId="77FEC664" w14:textId="77777777">
        <w:trPr>
          <w:trHeight w:val="60"/>
        </w:trPr>
        <w:tc>
          <w:tcPr>
            <w:tcW w:w="36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0F65" w14:textId="77777777" w:rsidR="00F33897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Contract Payment</w:t>
            </w:r>
          </w:p>
        </w:tc>
        <w:tc>
          <w:tcPr>
            <w:tcW w:w="64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81E4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</w:tc>
      </w:tr>
    </w:tbl>
    <w:p w14:paraId="040DDDE0" w14:textId="77777777" w:rsidR="00F33897" w:rsidRPr="00102318" w:rsidRDefault="00F33897" w:rsidP="00F33897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6405"/>
      </w:tblGrid>
      <w:tr w:rsidR="00F33897" w:rsidRPr="006D33DA" w14:paraId="1A8EB089" w14:textId="77777777">
        <w:trPr>
          <w:trHeight w:val="6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81DD" w14:textId="77777777" w:rsidR="00F33897" w:rsidRPr="006D33DA" w:rsidRDefault="00F33897" w:rsidP="00D95B02">
            <w:pPr>
              <w:pStyle w:val="SPARCGraphBodyText"/>
              <w:rPr>
                <w:rFonts w:ascii="Tahoma" w:hAnsi="Tahoma" w:cs="Tahoma"/>
                <w:b/>
              </w:rPr>
            </w:pPr>
            <w:r w:rsidRPr="006D33DA">
              <w:rPr>
                <w:rStyle w:val="SPARCGraphTitle"/>
                <w:rFonts w:ascii="Tahoma" w:hAnsi="Tahoma" w:cs="Tahoma"/>
              </w:rPr>
              <w:t>Responsible For: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CA90" w14:textId="77777777" w:rsidR="00F33897" w:rsidRPr="006D33DA" w:rsidRDefault="00F33897" w:rsidP="00D95B02">
            <w:pPr>
              <w:pStyle w:val="Noparagraphstyle"/>
              <w:spacing w:line="240" w:lineRule="auto"/>
              <w:textAlignment w:val="auto"/>
              <w:rPr>
                <w:rFonts w:ascii="Tahoma" w:hAnsi="Tahoma" w:cs="Tahoma"/>
                <w:color w:val="auto"/>
                <w:sz w:val="16"/>
                <w:szCs w:val="16"/>
                <w:lang w:val="en-US"/>
              </w:rPr>
            </w:pPr>
          </w:p>
        </w:tc>
      </w:tr>
      <w:tr w:rsidR="00F33897" w:rsidRPr="00F7527B" w14:paraId="67A938A2" w14:textId="77777777">
        <w:trPr>
          <w:trHeight w:val="31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306A" w14:textId="77777777" w:rsidR="00F33897" w:rsidRPr="006D33DA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Venue Accommodation Manager (x 4)</w:t>
            </w:r>
          </w:p>
        </w:tc>
      </w:tr>
    </w:tbl>
    <w:p w14:paraId="61EE8EDE" w14:textId="77777777" w:rsidR="00F33897" w:rsidRPr="00A418A3" w:rsidRDefault="00F33897" w:rsidP="00F33897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F33897" w:rsidRPr="00A418A3" w14:paraId="4ACCB7E6" w14:textId="77777777">
        <w:trPr>
          <w:trHeight w:val="60"/>
        </w:trPr>
        <w:tc>
          <w:tcPr>
            <w:tcW w:w="100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C9B2" w14:textId="77777777" w:rsidR="00F33897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4BA56C7B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_____________________________________________</w:t>
            </w:r>
          </w:p>
          <w:p w14:paraId="243F9B14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Accommodation</w:t>
            </w:r>
            <w:r w:rsidRPr="00A418A3">
              <w:rPr>
                <w:rFonts w:ascii="Tahoma" w:hAnsi="Tahoma" w:cs="Tahoma"/>
                <w:szCs w:val="16"/>
              </w:rPr>
              <w:t xml:space="preserve"> Manager’s Signature</w:t>
            </w:r>
          </w:p>
          <w:p w14:paraId="372D136D" w14:textId="77777777" w:rsidR="00F33897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574F092C" w14:textId="77777777" w:rsidR="00F33897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</w:p>
          <w:p w14:paraId="0E1FCF41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 w:rsidRPr="00A418A3">
              <w:rPr>
                <w:rFonts w:ascii="Tahoma" w:hAnsi="Tahoma" w:cs="Tahoma"/>
                <w:szCs w:val="16"/>
              </w:rPr>
              <w:t>_</w:t>
            </w:r>
            <w:r>
              <w:rPr>
                <w:rFonts w:ascii="Tahoma" w:hAnsi="Tahoma" w:cs="Tahoma"/>
                <w:szCs w:val="16"/>
              </w:rPr>
              <w:t>_</w:t>
            </w:r>
            <w:r w:rsidRPr="00A418A3">
              <w:rPr>
                <w:rFonts w:ascii="Tahoma" w:hAnsi="Tahoma" w:cs="Tahoma"/>
                <w:szCs w:val="16"/>
              </w:rPr>
              <w:t>____________________________________________</w:t>
            </w:r>
          </w:p>
          <w:p w14:paraId="755EA429" w14:textId="77777777" w:rsidR="00F33897" w:rsidRPr="00A418A3" w:rsidRDefault="00F33897" w:rsidP="00D95B02">
            <w:pPr>
              <w:pStyle w:val="SPARCGraphBodyText"/>
              <w:rPr>
                <w:rFonts w:ascii="Tahoma" w:hAnsi="Tahoma" w:cs="Tahoma"/>
                <w:szCs w:val="16"/>
              </w:rPr>
            </w:pPr>
            <w:r>
              <w:rPr>
                <w:rFonts w:ascii="Tahoma" w:hAnsi="Tahoma" w:cs="Tahoma"/>
                <w:szCs w:val="16"/>
              </w:rPr>
              <w:t>LOC CEO’s</w:t>
            </w:r>
            <w:r w:rsidRPr="00A418A3">
              <w:rPr>
                <w:rFonts w:ascii="Tahoma" w:hAnsi="Tahoma" w:cs="Tahoma"/>
                <w:szCs w:val="16"/>
              </w:rPr>
              <w:t xml:space="preserve"> Signature</w:t>
            </w:r>
          </w:p>
        </w:tc>
      </w:tr>
    </w:tbl>
    <w:p w14:paraId="2AB7C7E6" w14:textId="77777777" w:rsidR="00D03BF5" w:rsidRPr="00AA7D76" w:rsidRDefault="00D03BF5" w:rsidP="00AA7D76"/>
    <w:sectPr w:rsidR="00D03BF5" w:rsidRPr="00AA7D76" w:rsidSect="00F33897">
      <w:footerReference w:type="default" r:id="rId8"/>
      <w:pgSz w:w="12240" w:h="15840"/>
      <w:pgMar w:top="851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404D8" w14:textId="77777777" w:rsidR="00AC0F1B" w:rsidRDefault="00AC0F1B">
      <w:r>
        <w:separator/>
      </w:r>
    </w:p>
  </w:endnote>
  <w:endnote w:type="continuationSeparator" w:id="0">
    <w:p w14:paraId="74718BF1" w14:textId="77777777" w:rsidR="00AC0F1B" w:rsidRDefault="00AC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ARCSans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PARCSans-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1A8EC" w14:textId="3E347C3B" w:rsidR="00E62F4E" w:rsidRDefault="00E62F4E">
    <w:pPr>
      <w:pStyle w:val="Footer"/>
    </w:pPr>
    <w:r>
      <w:t>MBIE-MAKO-3630774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4C7BC" w14:textId="77777777" w:rsidR="00AC0F1B" w:rsidRDefault="00AC0F1B">
      <w:r>
        <w:separator/>
      </w:r>
    </w:p>
  </w:footnote>
  <w:footnote w:type="continuationSeparator" w:id="0">
    <w:p w14:paraId="1D0C5604" w14:textId="77777777" w:rsidR="00AC0F1B" w:rsidRDefault="00AC0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66BB"/>
    <w:multiLevelType w:val="hybridMultilevel"/>
    <w:tmpl w:val="C5AC0A76"/>
    <w:lvl w:ilvl="0" w:tplc="0409000F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1">
    <w:nsid w:val="3CB65CA9"/>
    <w:multiLevelType w:val="hybridMultilevel"/>
    <w:tmpl w:val="13ACF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30A55"/>
    <w:multiLevelType w:val="hybridMultilevel"/>
    <w:tmpl w:val="0C5C7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B1350B"/>
    <w:multiLevelType w:val="hybridMultilevel"/>
    <w:tmpl w:val="53207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B02"/>
    <w:rsid w:val="00044FD8"/>
    <w:rsid w:val="00102318"/>
    <w:rsid w:val="00153B17"/>
    <w:rsid w:val="001B7D49"/>
    <w:rsid w:val="001F2097"/>
    <w:rsid w:val="00220C03"/>
    <w:rsid w:val="00250CAA"/>
    <w:rsid w:val="00325263"/>
    <w:rsid w:val="00384C4D"/>
    <w:rsid w:val="003928E4"/>
    <w:rsid w:val="003C0963"/>
    <w:rsid w:val="00400F33"/>
    <w:rsid w:val="0045225F"/>
    <w:rsid w:val="00507AE1"/>
    <w:rsid w:val="00571B4A"/>
    <w:rsid w:val="00633F61"/>
    <w:rsid w:val="008006BA"/>
    <w:rsid w:val="008A4194"/>
    <w:rsid w:val="008C3641"/>
    <w:rsid w:val="008E5127"/>
    <w:rsid w:val="00921D21"/>
    <w:rsid w:val="00977F7B"/>
    <w:rsid w:val="00AA7D76"/>
    <w:rsid w:val="00AC0F1B"/>
    <w:rsid w:val="00AC7803"/>
    <w:rsid w:val="00B2797E"/>
    <w:rsid w:val="00B85276"/>
    <w:rsid w:val="00B9296F"/>
    <w:rsid w:val="00C04D6E"/>
    <w:rsid w:val="00CA309A"/>
    <w:rsid w:val="00D03BF5"/>
    <w:rsid w:val="00D2104D"/>
    <w:rsid w:val="00D76047"/>
    <w:rsid w:val="00D95B02"/>
    <w:rsid w:val="00DA4D2C"/>
    <w:rsid w:val="00DC71D2"/>
    <w:rsid w:val="00DE43EC"/>
    <w:rsid w:val="00E10BB1"/>
    <w:rsid w:val="00E62F4E"/>
    <w:rsid w:val="00ED3D6C"/>
    <w:rsid w:val="00EF7A3F"/>
    <w:rsid w:val="00F33897"/>
    <w:rsid w:val="00F3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  <w14:docId w14:val="224C4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3897"/>
    <w:rPr>
      <w:rFonts w:ascii="Times" w:eastAsia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044F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PARCSans-Bold" w:hAnsi="SPARCSans-Bold"/>
      <w:color w:val="000000"/>
      <w:sz w:val="24"/>
      <w:lang w:val="en-GB"/>
    </w:rPr>
  </w:style>
  <w:style w:type="paragraph" w:customStyle="1" w:styleId="SPARCGraphBodyText">
    <w:name w:val="SPARC_Graph_Body_Text"/>
    <w:basedOn w:val="Normal"/>
    <w:rsid w:val="00044FD8"/>
    <w:pPr>
      <w:widowControl w:val="0"/>
      <w:tabs>
        <w:tab w:val="left" w:pos="227"/>
        <w:tab w:val="left" w:pos="360"/>
      </w:tabs>
      <w:suppressAutoHyphens/>
      <w:autoSpaceDE w:val="0"/>
      <w:autoSpaceDN w:val="0"/>
      <w:adjustRightInd w:val="0"/>
      <w:spacing w:line="192" w:lineRule="atLeast"/>
      <w:textAlignment w:val="center"/>
    </w:pPr>
    <w:rPr>
      <w:rFonts w:ascii="SPARCSans-Light" w:eastAsia="Times New Roman" w:hAnsi="SPARCSans-Light"/>
      <w:color w:val="000000"/>
      <w:sz w:val="16"/>
      <w:lang w:val="en-GB"/>
    </w:rPr>
  </w:style>
  <w:style w:type="character" w:customStyle="1" w:styleId="SPARCGraphTitle">
    <w:name w:val="SPARC_Graph Title"/>
    <w:rsid w:val="00044FD8"/>
    <w:rPr>
      <w:rFonts w:ascii="SPARCSans-Bold" w:hAnsi="SPARCSans-Bold"/>
      <w:b/>
      <w:sz w:val="16"/>
    </w:rPr>
  </w:style>
  <w:style w:type="paragraph" w:styleId="Header">
    <w:name w:val="header"/>
    <w:basedOn w:val="Normal"/>
    <w:rsid w:val="00044F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4FD8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bby.steyn\Application%20Data\Microsoft\Templates\FIFA%20WWC%20Job%20Descrip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FIFA WWC Job Description.dot</Template>
  <TotalTime>1</TotalTime>
  <Pages>1</Pages>
  <Words>199</Words>
  <Characters>1412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POSITION</vt:lpstr>
    </vt:vector>
  </TitlesOfParts>
  <Manager>3630774</Manager>
  <Company>Your Company Name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POSITION</dc:title>
  <dc:subject/>
  <dc:creator>Your User Name</dc:creator>
  <cp:keywords/>
  <dc:description/>
  <cp:lastModifiedBy>Claudia Hill</cp:lastModifiedBy>
  <cp:revision>2</cp:revision>
  <cp:lastPrinted>2010-04-04T01:58:00Z</cp:lastPrinted>
  <dcterms:created xsi:type="dcterms:W3CDTF">2013-01-10T23:17:00Z</dcterms:created>
  <dcterms:modified xsi:type="dcterms:W3CDTF">2013-01-10T23:17:00Z</dcterms:modified>
  <cp:category>3630774</cp:category>
</cp:coreProperties>
</file>